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95FE" w14:textId="77777777" w:rsidR="005A4E3A" w:rsidRPr="00F40F4D" w:rsidRDefault="005A4E3A" w:rsidP="005A4E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Missouri Community College Association</w:t>
      </w:r>
    </w:p>
    <w:p w14:paraId="5EA8EDAA" w14:textId="77777777" w:rsidR="005A4E3A" w:rsidRPr="00F40F4D" w:rsidRDefault="005A4E3A" w:rsidP="005A4E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Annual Recognition and Excellence Awards</w:t>
      </w:r>
    </w:p>
    <w:p w14:paraId="11B27C09" w14:textId="4E108A9F" w:rsidR="005A4E3A" w:rsidRDefault="005A4E3A" w:rsidP="005A4E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November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Pr="00F40F4D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Pr="00F40F4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7724">
        <w:rPr>
          <w:rFonts w:ascii="Arial" w:hAnsi="Arial" w:cs="Arial"/>
          <w:b/>
          <w:bCs/>
          <w:sz w:val="28"/>
          <w:szCs w:val="28"/>
        </w:rPr>
        <w:t>•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a.m.</w:t>
      </w:r>
    </w:p>
    <w:p w14:paraId="523E953F" w14:textId="77777777" w:rsidR="005A4E3A" w:rsidRPr="005A4E3A" w:rsidRDefault="005A4E3A">
      <w:pPr>
        <w:rPr>
          <w:rFonts w:ascii="Arial" w:hAnsi="Arial" w:cs="Arial"/>
          <w:noProof/>
        </w:rPr>
      </w:pPr>
    </w:p>
    <w:p w14:paraId="34827335" w14:textId="77777777" w:rsidR="005A4E3A" w:rsidRPr="005A4E3A" w:rsidRDefault="005A4E3A">
      <w:pPr>
        <w:rPr>
          <w:rFonts w:ascii="Arial" w:hAnsi="Arial" w:cs="Arial"/>
          <w:noProof/>
        </w:rPr>
      </w:pPr>
    </w:p>
    <w:p w14:paraId="54552967" w14:textId="7A7BBF19" w:rsidR="005A4E3A" w:rsidRPr="005A4E3A" w:rsidRDefault="005A4E3A" w:rsidP="005A4E3A">
      <w:pPr>
        <w:rPr>
          <w:rFonts w:ascii="Arial" w:hAnsi="Arial" w:cs="Arial"/>
        </w:rPr>
      </w:pPr>
      <w:r w:rsidRPr="005A4E3A">
        <w:rPr>
          <w:rFonts w:ascii="Arial" w:hAnsi="Arial" w:cs="Arial"/>
          <w:b/>
          <w:bCs/>
          <w:sz w:val="28"/>
          <w:szCs w:val="28"/>
        </w:rPr>
        <w:t>AWARD OF DISTINCTION</w:t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br/>
        <w:t>Olen Howard Charitable Foundation, Darlene Bradbury and Shirley Rowden</w:t>
      </w:r>
      <w:r w:rsidRPr="005A4E3A">
        <w:rPr>
          <w:rFonts w:ascii="Arial" w:hAnsi="Arial" w:cs="Arial"/>
        </w:rPr>
        <w:br/>
        <w:t>State Fair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  <w:b/>
          <w:bCs/>
          <w:sz w:val="28"/>
          <w:szCs w:val="28"/>
        </w:rPr>
        <w:t>DISTINGUISHED ALUMNI</w:t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br/>
        <w:t xml:space="preserve">Michael </w:t>
      </w:r>
      <w:proofErr w:type="spellStart"/>
      <w:r w:rsidRPr="005A4E3A">
        <w:rPr>
          <w:rFonts w:ascii="Arial" w:hAnsi="Arial" w:cs="Arial"/>
        </w:rPr>
        <w:t>C.LaFerney</w:t>
      </w:r>
      <w:proofErr w:type="spellEnd"/>
      <w:r w:rsidRPr="005A4E3A">
        <w:rPr>
          <w:rFonts w:ascii="Arial" w:hAnsi="Arial" w:cs="Arial"/>
        </w:rPr>
        <w:br/>
        <w:t>Advanced Practice RN and  Social Psychologist</w:t>
      </w:r>
      <w:r w:rsidRPr="005A4E3A">
        <w:rPr>
          <w:rFonts w:ascii="Arial" w:hAnsi="Arial" w:cs="Arial"/>
        </w:rPr>
        <w:br/>
        <w:t>St. Louis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 xml:space="preserve">Dorothy </w:t>
      </w:r>
      <w:proofErr w:type="spellStart"/>
      <w:r w:rsidRPr="005A4E3A">
        <w:rPr>
          <w:rFonts w:ascii="Arial" w:hAnsi="Arial" w:cs="Arial"/>
        </w:rPr>
        <w:t>Schowe</w:t>
      </w:r>
      <w:proofErr w:type="spellEnd"/>
      <w:r w:rsidRPr="005A4E3A">
        <w:rPr>
          <w:rFonts w:ascii="Arial" w:hAnsi="Arial" w:cs="Arial"/>
        </w:rPr>
        <w:br/>
        <w:t>East Central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 xml:space="preserve">Emily </w:t>
      </w:r>
      <w:proofErr w:type="spellStart"/>
      <w:r w:rsidRPr="005A4E3A">
        <w:rPr>
          <w:rFonts w:ascii="Arial" w:hAnsi="Arial" w:cs="Arial"/>
        </w:rPr>
        <w:t>Geest</w:t>
      </w:r>
      <w:proofErr w:type="spellEnd"/>
      <w:r w:rsidRPr="005A4E3A">
        <w:rPr>
          <w:rFonts w:ascii="Arial" w:hAnsi="Arial" w:cs="Arial"/>
        </w:rPr>
        <w:br/>
        <w:t>St. Louis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Linda Crooks</w:t>
      </w:r>
      <w:r w:rsidRPr="005A4E3A">
        <w:rPr>
          <w:rFonts w:ascii="Arial" w:hAnsi="Arial" w:cs="Arial"/>
        </w:rPr>
        <w:br/>
        <w:t>Mayor</w:t>
      </w:r>
      <w:r w:rsidRPr="005A4E3A">
        <w:rPr>
          <w:rFonts w:ascii="Arial" w:hAnsi="Arial" w:cs="Arial"/>
        </w:rPr>
        <w:br/>
        <w:t>North Central Missouri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  <w:b/>
          <w:bCs/>
          <w:sz w:val="28"/>
          <w:szCs w:val="28"/>
        </w:rPr>
        <w:t>DISTINGUISHED BUSINESS/INDUSTRY</w:t>
      </w:r>
      <w:r w:rsidRPr="005A4E3A">
        <w:rPr>
          <w:rFonts w:ascii="Arial" w:hAnsi="Arial" w:cs="Arial"/>
          <w:b/>
          <w:bCs/>
          <w:sz w:val="28"/>
          <w:szCs w:val="28"/>
        </w:rPr>
        <w:br/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t xml:space="preserve">Mercy Washington, Eric </w:t>
      </w:r>
      <w:proofErr w:type="spellStart"/>
      <w:r w:rsidRPr="005A4E3A">
        <w:rPr>
          <w:rFonts w:ascii="Arial" w:hAnsi="Arial" w:cs="Arial"/>
        </w:rPr>
        <w:t>Eoloff</w:t>
      </w:r>
      <w:proofErr w:type="spellEnd"/>
      <w:r w:rsidRPr="005A4E3A">
        <w:rPr>
          <w:rFonts w:ascii="Arial" w:hAnsi="Arial" w:cs="Arial"/>
        </w:rPr>
        <w:br/>
        <w:t>President and CEO</w:t>
      </w:r>
      <w:r w:rsidRPr="005A4E3A">
        <w:rPr>
          <w:rFonts w:ascii="Arial" w:hAnsi="Arial" w:cs="Arial"/>
        </w:rPr>
        <w:br/>
        <w:t>East Central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Christian Hospital, Rick Stevens</w:t>
      </w:r>
      <w:r w:rsidRPr="005A4E3A">
        <w:rPr>
          <w:rFonts w:ascii="Arial" w:hAnsi="Arial" w:cs="Arial"/>
        </w:rPr>
        <w:br/>
        <w:t>President </w:t>
      </w:r>
      <w:r w:rsidRPr="005A4E3A">
        <w:rPr>
          <w:rFonts w:ascii="Arial" w:hAnsi="Arial" w:cs="Arial"/>
        </w:rPr>
        <w:br/>
        <w:t>St. Louis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  <w:b/>
          <w:bCs/>
          <w:sz w:val="28"/>
          <w:szCs w:val="28"/>
        </w:rPr>
        <w:t>NEWS MEDIA</w:t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br/>
        <w:t xml:space="preserve">Will </w:t>
      </w:r>
      <w:proofErr w:type="spellStart"/>
      <w:r w:rsidRPr="005A4E3A">
        <w:rPr>
          <w:rFonts w:ascii="Arial" w:hAnsi="Arial" w:cs="Arial"/>
        </w:rPr>
        <w:t>Weibert</w:t>
      </w:r>
      <w:proofErr w:type="spellEnd"/>
      <w:r w:rsidRPr="005A4E3A">
        <w:rPr>
          <w:rFonts w:ascii="Arial" w:hAnsi="Arial" w:cs="Arial"/>
        </w:rPr>
        <w:br/>
        <w:t>Publisher</w:t>
      </w:r>
      <w:r w:rsidRPr="005A4E3A">
        <w:rPr>
          <w:rFonts w:ascii="Arial" w:hAnsi="Arial" w:cs="Arial"/>
        </w:rPr>
        <w:br/>
        <w:t>State Fair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  <w:b/>
          <w:bCs/>
          <w:sz w:val="28"/>
          <w:szCs w:val="28"/>
        </w:rPr>
        <w:t>TRUSTEE LEADERSHIP</w:t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br/>
        <w:t>Ann Hartley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</w:rPr>
        <w:lastRenderedPageBreak/>
        <w:t>Board President</w:t>
      </w:r>
      <w:r w:rsidRPr="005A4E3A">
        <w:rPr>
          <w:rFonts w:ascii="Arial" w:hAnsi="Arial" w:cs="Arial"/>
        </w:rPr>
        <w:br/>
        <w:t>East Central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</w:r>
      <w:r w:rsidRPr="005A4E3A">
        <w:rPr>
          <w:rFonts w:ascii="Arial" w:hAnsi="Arial" w:cs="Arial"/>
          <w:b/>
          <w:bCs/>
          <w:sz w:val="28"/>
          <w:szCs w:val="28"/>
        </w:rPr>
        <w:t>DISTINGUISHED LEGISLATOR AWARD</w:t>
      </w:r>
      <w:r w:rsidRPr="005A4E3A">
        <w:rPr>
          <w:rFonts w:ascii="Arial" w:hAnsi="Arial" w:cs="Arial"/>
          <w:b/>
          <w:bCs/>
        </w:rPr>
        <w:br/>
      </w:r>
      <w:r w:rsidRPr="005A4E3A">
        <w:rPr>
          <w:rFonts w:ascii="Arial" w:hAnsi="Arial" w:cs="Arial"/>
        </w:rPr>
        <w:br/>
        <w:t>Senator Karla May</w:t>
      </w:r>
      <w:r w:rsidRPr="005A4E3A">
        <w:rPr>
          <w:rFonts w:ascii="Arial" w:hAnsi="Arial" w:cs="Arial"/>
        </w:rPr>
        <w:br/>
        <w:t>St. Louis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 xml:space="preserve">Senator Cindy </w:t>
      </w:r>
      <w:proofErr w:type="spellStart"/>
      <w:r w:rsidRPr="005A4E3A">
        <w:rPr>
          <w:rFonts w:ascii="Arial" w:hAnsi="Arial" w:cs="Arial"/>
        </w:rPr>
        <w:t>O'Laughlin</w:t>
      </w:r>
      <w:proofErr w:type="spellEnd"/>
      <w:r w:rsidRPr="005A4E3A">
        <w:rPr>
          <w:rFonts w:ascii="Arial" w:hAnsi="Arial" w:cs="Arial"/>
        </w:rPr>
        <w:br/>
        <w:t>Moberly Area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Crystal Quade</w:t>
      </w:r>
      <w:r w:rsidRPr="005A4E3A">
        <w:rPr>
          <w:rFonts w:ascii="Arial" w:hAnsi="Arial" w:cs="Arial"/>
        </w:rPr>
        <w:br/>
        <w:t>Ozarks Technical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David Gregory</w:t>
      </w:r>
      <w:r w:rsidRPr="005A4E3A">
        <w:rPr>
          <w:rFonts w:ascii="Arial" w:hAnsi="Arial" w:cs="Arial"/>
        </w:rPr>
        <w:br/>
        <w:t>St. Louis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Elaine Gannon</w:t>
      </w:r>
      <w:r w:rsidRPr="005A4E3A">
        <w:rPr>
          <w:rFonts w:ascii="Arial" w:hAnsi="Arial" w:cs="Arial"/>
        </w:rPr>
        <w:br/>
        <w:t>Jefferson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Greg Razer</w:t>
      </w:r>
      <w:r w:rsidRPr="005A4E3A">
        <w:rPr>
          <w:rFonts w:ascii="Arial" w:hAnsi="Arial" w:cs="Arial"/>
        </w:rPr>
        <w:br/>
        <w:t>Metropolitan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Brenda Shields</w:t>
      </w:r>
      <w:r w:rsidRPr="005A4E3A">
        <w:rPr>
          <w:rFonts w:ascii="Arial" w:hAnsi="Arial" w:cs="Arial"/>
        </w:rPr>
        <w:br/>
        <w:t>Metropolitan Community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Representative Dale Wright</w:t>
      </w:r>
      <w:r w:rsidRPr="005A4E3A">
        <w:rPr>
          <w:rFonts w:ascii="Arial" w:hAnsi="Arial" w:cs="Arial"/>
        </w:rPr>
        <w:br/>
        <w:t>Mineral Area College</w:t>
      </w:r>
      <w:r w:rsidRPr="005A4E3A">
        <w:rPr>
          <w:rFonts w:ascii="Arial" w:hAnsi="Arial" w:cs="Arial"/>
        </w:rPr>
        <w:br/>
        <w:t> </w:t>
      </w:r>
      <w:r w:rsidRPr="005A4E3A">
        <w:rPr>
          <w:rFonts w:ascii="Arial" w:hAnsi="Arial" w:cs="Arial"/>
        </w:rPr>
        <w:br/>
        <w:t>Distinguished Legislator Award</w:t>
      </w:r>
      <w:r w:rsidRPr="005A4E3A">
        <w:rPr>
          <w:rFonts w:ascii="Arial" w:hAnsi="Arial" w:cs="Arial"/>
        </w:rPr>
        <w:br/>
        <w:t>Senator Dave Schatz</w:t>
      </w:r>
      <w:r w:rsidRPr="005A4E3A">
        <w:rPr>
          <w:rFonts w:ascii="Arial" w:hAnsi="Arial" w:cs="Arial"/>
        </w:rPr>
        <w:br/>
        <w:t>St. Louis Community College</w:t>
      </w:r>
    </w:p>
    <w:p w14:paraId="7E160DF2" w14:textId="77777777" w:rsidR="005A4E3A" w:rsidRPr="005A4E3A" w:rsidRDefault="005A4E3A">
      <w:pPr>
        <w:rPr>
          <w:rFonts w:ascii="Arial" w:hAnsi="Arial" w:cs="Arial"/>
        </w:rPr>
      </w:pPr>
    </w:p>
    <w:sectPr w:rsidR="005A4E3A" w:rsidRPr="005A4E3A" w:rsidSect="009A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41"/>
    <w:rsid w:val="005A4E3A"/>
    <w:rsid w:val="005B0F61"/>
    <w:rsid w:val="005E1DBD"/>
    <w:rsid w:val="00751341"/>
    <w:rsid w:val="009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3EF0A"/>
  <w15:chartTrackingRefBased/>
  <w15:docId w15:val="{FF31A5A7-85FD-2F4A-9F07-7E5E3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Remis</dc:creator>
  <cp:keywords/>
  <dc:description/>
  <cp:lastModifiedBy>Bobby Remis</cp:lastModifiedBy>
  <cp:revision>1</cp:revision>
  <dcterms:created xsi:type="dcterms:W3CDTF">2020-10-28T17:53:00Z</dcterms:created>
  <dcterms:modified xsi:type="dcterms:W3CDTF">2020-10-28T17:58:00Z</dcterms:modified>
</cp:coreProperties>
</file>